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003F" w14:textId="77777777" w:rsidR="00212E09" w:rsidRPr="00212E09" w:rsidRDefault="00212E09" w:rsidP="00212E09">
      <w:pPr>
        <w:spacing w:after="0"/>
        <w:rPr>
          <w:rFonts w:ascii="Times" w:eastAsia="Times New Roman" w:hAnsi="Times" w:cs="Times New Roman"/>
          <w:sz w:val="20"/>
          <w:szCs w:val="20"/>
          <w:lang w:val="en-GB" w:eastAsia="fr-FR"/>
        </w:rPr>
      </w:pPr>
      <w:bookmarkStart w:id="0" w:name="_GoBack"/>
      <w:bookmarkEnd w:id="0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>Jimmy P. (</w:t>
      </w:r>
      <w:proofErr w:type="spellStart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>Psychothérapie</w:t>
      </w:r>
      <w:proofErr w:type="spellEnd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 xml:space="preserve"> d'un </w:t>
      </w:r>
      <w:proofErr w:type="spellStart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>Indien</w:t>
      </w:r>
      <w:proofErr w:type="spellEnd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 xml:space="preserve"> des </w:t>
      </w:r>
      <w:proofErr w:type="spellStart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>plaines</w:t>
      </w:r>
      <w:proofErr w:type="spellEnd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>) A VOIR</w:t>
      </w:r>
    </w:p>
    <w:p w14:paraId="4D475FB5" w14:textId="77777777" w:rsidR="00212E09" w:rsidRPr="00212E09" w:rsidRDefault="00212E09" w:rsidP="00212E09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 w:eastAsia="fr-FR"/>
        </w:rPr>
      </w:pPr>
      <w:r w:rsidRPr="00212E09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 w:eastAsia="fr-FR"/>
        </w:rPr>
        <w:t xml:space="preserve">Un </w:t>
      </w:r>
      <w:proofErr w:type="spellStart"/>
      <w:r w:rsidRPr="00212E09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 w:eastAsia="fr-FR"/>
        </w:rPr>
        <w:t>récit</w:t>
      </w:r>
      <w:proofErr w:type="spellEnd"/>
      <w:r w:rsidRPr="00212E09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 w:eastAsia="fr-FR"/>
        </w:rPr>
        <w:t xml:space="preserve"> de </w:t>
      </w:r>
      <w:proofErr w:type="spellStart"/>
      <w:r w:rsidRPr="00212E09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 w:eastAsia="fr-FR"/>
        </w:rPr>
        <w:t>guérison</w:t>
      </w:r>
      <w:proofErr w:type="spellEnd"/>
      <w:r w:rsidRPr="00212E09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 w:eastAsia="fr-FR"/>
        </w:rPr>
        <w:t xml:space="preserve">, puissant </w:t>
      </w:r>
      <w:proofErr w:type="gramStart"/>
      <w:r w:rsidRPr="00212E09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 w:eastAsia="fr-FR"/>
        </w:rPr>
        <w:t>et</w:t>
      </w:r>
      <w:proofErr w:type="gramEnd"/>
      <w:r w:rsidRPr="00212E09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 w:eastAsia="fr-FR"/>
        </w:rPr>
        <w:t xml:space="preserve"> sensible</w:t>
      </w:r>
    </w:p>
    <w:p w14:paraId="462F6F08" w14:textId="77777777" w:rsidR="00212E09" w:rsidRPr="00212E09" w:rsidRDefault="00212E09" w:rsidP="00212E09">
      <w:pPr>
        <w:spacing w:after="0"/>
        <w:rPr>
          <w:rFonts w:ascii="Times" w:eastAsia="Times New Roman" w:hAnsi="Times" w:cs="Times New Roman"/>
          <w:sz w:val="20"/>
          <w:szCs w:val="20"/>
          <w:lang w:val="en-GB" w:eastAsia="fr-FR"/>
        </w:rPr>
      </w:pPr>
      <w:r>
        <w:rPr>
          <w:rFonts w:ascii="Times" w:eastAsia="Times New Roman" w:hAnsi="Times" w:cs="Times New Roman"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737AB018" wp14:editId="44C28613">
                <wp:extent cx="7198995" cy="7198995"/>
                <wp:effectExtent l="0" t="0" r="0" b="0"/>
                <wp:docPr id="1" name="AutoShape 1" descr="http://www.lemonde.fr/journalelectronique/donnees/protege/20130911/html/13091114_JIMMYP+X1P1_ori.jpg.56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98995" cy="719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B2869" w14:textId="77777777" w:rsidR="00522F59" w:rsidRDefault="00522F59" w:rsidP="00522F5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867407" wp14:editId="691E1D43">
                                  <wp:extent cx="7012940" cy="4625975"/>
                                  <wp:effectExtent l="0" t="0" r="0" b="0"/>
                                  <wp:docPr id="8" name="Image 8" descr="gymnopédon quater:Users:philippegrauer:Desktop:13091114_JIMMYP+X1P1_ori.jpg.567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ymnopédon quater:Users:philippegrauer:Desktop:13091114_JIMMYP+X1P1_ori.jpg.567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2940" cy="462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Times New Roman" w:cs="Times New Roman"/>
                                <w:noProof/>
                                <w:lang w:eastAsia="fr-FR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435582AF" wp14:editId="42834A44">
                                      <wp:extent cx="7016115" cy="7016115"/>
                                      <wp:effectExtent l="0" t="0" r="0" b="0"/>
                                      <wp:docPr id="6" name="AutoShape 1" descr="http://www.lemonde.fr/journalelectronique/donnees/protege/20130911/html/13091114_JIMMYP+X1P1_ori.jpg.567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7016115" cy="7016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AutoShape 1" o:spid="_x0000_s1026" alt="Description : http://www.lemonde.fr/journalelectronique/donnees/protege/20130911/html/13091114_JIMMYP+X1P1_ori.jpg.567.jpg" style="width:552.45pt;height:5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 : http://www.lemonde.fr/journalelectronique/donnees/protege/20130911/html/13091114_JIMMYP+X1P1_ori.jpg.567.jpg" style="width:566.85pt;height:56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" filled="f" stroked="f">
                <o:lock v:ext="edit" aspectratio="t"/>
                <v:textbox>
                  <w:txbxContent>
                    <w:p w14:paraId="519B2869" w14:textId="77777777" w:rsidR="00522F59" w:rsidRDefault="00522F59" w:rsidP="00522F59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867407" wp14:editId="691E1D43">
                            <wp:extent cx="7012940" cy="4625975"/>
                            <wp:effectExtent l="0" t="0" r="0" b="0"/>
                            <wp:docPr id="8" name="Image 8" descr="gymnopédon quater:Users:philippegrauer:Desktop:13091114_JIMMYP+X1P1_ori.jpg.567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ymnopédon quater:Users:philippegrauer:Desktop:13091114_JIMMYP+X1P1_ori.jpg.567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2940" cy="462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>
                        <w:rPr>
                          <w:rFonts w:eastAsia="Times New Roman" w:cs="Times New Roman"/>
                          <w:noProof/>
                          <w:lang w:eastAsia="fr-FR"/>
                        </w:rPr>
                        <mc:AlternateContent>
                          <mc:Choice Requires="wps">
                            <w:drawing>
                              <wp:inline distT="0" distB="0" distL="0" distR="0" wp14:anchorId="435582AF" wp14:editId="42834A44">
                                <wp:extent cx="7016115" cy="7016115"/>
                                <wp:effectExtent l="0" t="0" r="0" b="0"/>
                                <wp:docPr id="6" name="AutoShape 1" descr="http://www.lemonde.fr/journalelectronique/donnees/protege/20130911/html/13091114_JIMMYP+X1P1_ori.jpg.567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7016115" cy="7016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AutoShape 1" o:spid="_x0000_s1026" alt="Description : http://www.lemonde.fr/journalelectronique/donnees/protege/20130911/html/13091114_JIMMYP+X1P1_ori.jpg.567.jpg" style="width:552.45pt;height:55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4C35C4D" w14:textId="77777777" w:rsidR="00212E09" w:rsidRPr="00212E09" w:rsidRDefault="00212E09" w:rsidP="00212E09">
      <w:pPr>
        <w:spacing w:after="0"/>
        <w:rPr>
          <w:rFonts w:ascii="Times" w:eastAsia="Times New Roman" w:hAnsi="Times" w:cs="Times New Roman"/>
          <w:sz w:val="20"/>
          <w:szCs w:val="20"/>
          <w:lang w:val="en-GB" w:eastAsia="fr-FR"/>
        </w:rPr>
      </w:pPr>
      <w:proofErr w:type="spellStart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>Desplechin</w:t>
      </w:r>
      <w:proofErr w:type="spellEnd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>adapte</w:t>
      </w:r>
      <w:proofErr w:type="spellEnd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>brillamment</w:t>
      </w:r>
      <w:proofErr w:type="spellEnd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 xml:space="preserve"> le </w:t>
      </w:r>
      <w:proofErr w:type="spellStart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>récit</w:t>
      </w:r>
      <w:proofErr w:type="spellEnd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 xml:space="preserve"> du </w:t>
      </w:r>
      <w:proofErr w:type="spellStart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>psychanalyste</w:t>
      </w:r>
      <w:proofErr w:type="spellEnd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 xml:space="preserve"> </w:t>
      </w:r>
      <w:proofErr w:type="gramStart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>et</w:t>
      </w:r>
      <w:proofErr w:type="gramEnd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 xml:space="preserve"> </w:t>
      </w:r>
      <w:proofErr w:type="spellStart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>anthropologue</w:t>
      </w:r>
      <w:proofErr w:type="spellEnd"/>
      <w:r w:rsidRPr="00212E09">
        <w:rPr>
          <w:rFonts w:ascii="Times" w:eastAsia="Times New Roman" w:hAnsi="Times" w:cs="Times New Roman"/>
          <w:sz w:val="20"/>
          <w:szCs w:val="20"/>
          <w:lang w:val="en-GB" w:eastAsia="fr-FR"/>
        </w:rPr>
        <w:t xml:space="preserve"> Georges Devereux</w:t>
      </w:r>
    </w:p>
    <w:p w14:paraId="75B8BA01" w14:textId="77777777" w:rsidR="00212E09" w:rsidRPr="00212E09" w:rsidRDefault="00212E09" w:rsidP="00212E09">
      <w:pPr>
        <w:spacing w:after="0"/>
        <w:rPr>
          <w:rFonts w:ascii="Times" w:eastAsia="Times New Roman" w:hAnsi="Times" w:cs="Times New Roman"/>
          <w:sz w:val="20"/>
          <w:szCs w:val="20"/>
          <w:lang w:val="en-GB" w:eastAsia="fr-FR"/>
        </w:rPr>
      </w:pPr>
    </w:p>
    <w:tbl>
      <w:tblPr>
        <w:tblW w:w="5000" w:type="pct"/>
        <w:tblCellSpacing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8516"/>
      </w:tblGrid>
      <w:tr w:rsidR="00212E09" w:rsidRPr="00212E09" w14:paraId="3448D8FB" w14:textId="77777777" w:rsidTr="00212E09">
        <w:trPr>
          <w:tblCellSpacing w:w="10" w:type="dxa"/>
        </w:trPr>
        <w:tc>
          <w:tcPr>
            <w:tcW w:w="560" w:type="dxa"/>
            <w:hideMark/>
          </w:tcPr>
          <w:p w14:paraId="4AC4B5DE" w14:textId="77777777" w:rsidR="00212E09" w:rsidRPr="00212E09" w:rsidRDefault="00212E09" w:rsidP="00212E09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val="en-GB" w:eastAsia="fr-FR"/>
              </w:rPr>
            </w:pPr>
            <w:r>
              <w:rPr>
                <w:rFonts w:ascii="Times" w:eastAsia="Times New Roman" w:hAnsi="Times" w:cs="Times New Roman"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 wp14:anchorId="759E5C65" wp14:editId="574B7232">
                  <wp:extent cx="294640" cy="263525"/>
                  <wp:effectExtent l="0" t="0" r="10160" b="0"/>
                  <wp:docPr id="2" name="Image 2" descr="grandir la taille du text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ndir la taille du text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2E09">
              <w:rPr>
                <w:rFonts w:ascii="Times" w:eastAsia="Times New Roman" w:hAnsi="Times" w:cs="Times New Roman"/>
                <w:sz w:val="20"/>
                <w:szCs w:val="20"/>
                <w:lang w:val="en-GB" w:eastAsia="fr-FR"/>
              </w:rPr>
              <w:br/>
            </w:r>
            <w:r>
              <w:rPr>
                <w:rFonts w:ascii="Times" w:eastAsia="Times New Roman" w:hAnsi="Times" w:cs="Times New Roman"/>
                <w:noProof/>
                <w:color w:val="0000FF"/>
                <w:sz w:val="20"/>
                <w:szCs w:val="20"/>
                <w:lang w:eastAsia="fr-FR"/>
              </w:rPr>
              <w:lastRenderedPageBreak/>
              <w:drawing>
                <wp:inline distT="0" distB="0" distL="0" distR="0" wp14:anchorId="0468CA66" wp14:editId="4329638D">
                  <wp:extent cx="294640" cy="263525"/>
                  <wp:effectExtent l="0" t="0" r="10160" b="0"/>
                  <wp:docPr id="3" name="Image 3" descr="iminuer la taille du text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inuer la taille du text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2E09">
              <w:rPr>
                <w:rFonts w:ascii="Times" w:eastAsia="Times New Roman" w:hAnsi="Times" w:cs="Times New Roman"/>
                <w:sz w:val="20"/>
                <w:szCs w:val="20"/>
                <w:lang w:val="en-GB" w:eastAsia="fr-FR"/>
              </w:rPr>
              <w:br/>
            </w:r>
            <w:r>
              <w:rPr>
                <w:rFonts w:ascii="Times" w:eastAsia="Times New Roman" w:hAnsi="Times" w:cs="Times New Roman"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 wp14:anchorId="25DCF06A" wp14:editId="27FFE455">
                  <wp:extent cx="294640" cy="263525"/>
                  <wp:effectExtent l="0" t="0" r="10160" b="0"/>
                  <wp:docPr id="4" name="Image 4" descr="mprimer cet articl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primer cet articl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1E913" w14:textId="77777777" w:rsidR="00212E09" w:rsidRPr="00212E09" w:rsidRDefault="00212E09" w:rsidP="00212E09">
            <w:pPr>
              <w:spacing w:after="0"/>
              <w:rPr>
                <w:rFonts w:ascii="Times" w:eastAsia="Times New Roman" w:hAnsi="Times" w:cs="Times New Roman"/>
                <w:sz w:val="20"/>
                <w:szCs w:val="20"/>
                <w:lang w:val="en-GB" w:eastAsia="fr-FR"/>
              </w:rPr>
            </w:pPr>
            <w:r>
              <w:rPr>
                <w:rFonts w:ascii="Times" w:eastAsia="Times New Roman" w:hAnsi="Times" w:cs="Times New Roman"/>
                <w:noProof/>
                <w:color w:val="0000FF"/>
                <w:sz w:val="20"/>
                <w:szCs w:val="20"/>
                <w:lang w:eastAsia="fr-FR"/>
              </w:rPr>
              <w:drawing>
                <wp:inline distT="0" distB="0" distL="0" distR="0" wp14:anchorId="1EE751D8" wp14:editId="2B3B9174">
                  <wp:extent cx="263525" cy="263525"/>
                  <wp:effectExtent l="0" t="0" r="0" b="0"/>
                  <wp:docPr id="5" name="Image 5" descr="lasser cet articl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sser cet articl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DD77F87" w14:textId="77777777" w:rsidR="00212E09" w:rsidRPr="00212E09" w:rsidRDefault="00212E09" w:rsidP="00212E0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  <w:lang w:val="en-GB" w:eastAsia="fr-FR"/>
              </w:rPr>
            </w:pP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lastRenderedPageBreak/>
              <w:t>Tourné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aux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Etats-Unis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entre le Montana et le Michigan, le nouveau film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d'Arnaud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Desplechin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est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adapté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du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livre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du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psychanalyste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et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anthropologue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Georges Devereux, </w:t>
            </w:r>
            <w:proofErr w:type="spellStart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Psychothérapie</w:t>
            </w:r>
            <w:proofErr w:type="spellEnd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 xml:space="preserve"> d'un </w:t>
            </w:r>
            <w:proofErr w:type="spellStart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Indien</w:t>
            </w:r>
            <w:proofErr w:type="spellEnd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 xml:space="preserve"> des </w:t>
            </w:r>
            <w:proofErr w:type="spellStart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plaines</w:t>
            </w:r>
            <w:proofErr w:type="spellEnd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,</w:t>
            </w:r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publié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en 1951.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L'ouvrage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relate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l'analyse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Jimmy Picard, un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Indien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Blackfoot,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traumatisé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par les </w:t>
            </w:r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lastRenderedPageBreak/>
              <w:t xml:space="preserve">combats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auxquels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il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prit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part pendant la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seconde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guerre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mondiale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Pionnier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l'ethnopsychiatrie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Georges Devereux a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retranscrit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son travail avec Jimmy Picard, séance après séance. Le film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reprend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une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partie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entretiens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et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s'inscrit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dans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la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veine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intimiste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et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romanesque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qui singularise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l'auteur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 xml:space="preserve">Comment je me </w:t>
            </w:r>
            <w:proofErr w:type="spellStart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suis</w:t>
            </w:r>
            <w:proofErr w:type="spellEnd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disputé</w:t>
            </w:r>
            <w:proofErr w:type="spellEnd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 xml:space="preserve">... ma vie </w:t>
            </w:r>
            <w:proofErr w:type="spellStart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sexuelle</w:t>
            </w:r>
            <w:proofErr w:type="spellEnd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.</w:t>
            </w:r>
          </w:p>
          <w:p w14:paraId="5F44412C" w14:textId="77777777" w:rsidR="00212E09" w:rsidRPr="00212E09" w:rsidRDefault="00212E09" w:rsidP="00212E0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  <w:lang w:val="en-GB" w:eastAsia="fr-FR"/>
              </w:rPr>
            </w:pP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Comme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souvent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dans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cinéma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Desplechin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le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récit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s'ouvre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sur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l'exposition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d'un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conflit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intérieur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Indien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à la stature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solide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Jimmy Picard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est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fragilisé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depuis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son retour du front, par des troubles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inexpliqués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Sa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vue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se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brouille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son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coeur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s'accélère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son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souffle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devient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court.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malaises le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laissent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hagard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paralysé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par la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terreur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Sa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soeur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propriétaire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du ranch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où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Jimmy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travaille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depuis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son retour à la vie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civile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l'exhorte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à consulter des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médecins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spécialisés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dans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les pathologies des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vétérans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Mais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le corps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médical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abdique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face aux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symptômes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mystérieux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que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présente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Jimmy. Son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état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gram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non imputable</w:t>
            </w:r>
            <w:proofErr w:type="gram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à un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dysfonctionnement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d'ordre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neurologique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atteste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d'un mal-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être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plus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profond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En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proie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à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une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détresse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aiguë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Picard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multiplie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les fugues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l'établissement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où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il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est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soigné, pour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s'alcooliser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plus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que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raison.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C'est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finalement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vers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la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psychanalyse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qu'on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l'oriente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.</w:t>
            </w:r>
          </w:p>
          <w:p w14:paraId="58851ABC" w14:textId="77777777" w:rsidR="00212E09" w:rsidRPr="00212E09" w:rsidRDefault="00212E09" w:rsidP="00212E0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  <w:lang w:val="en-GB" w:eastAsia="fr-FR"/>
              </w:rPr>
            </w:pP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Prenant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en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compte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les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origines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culturelles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son patient,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l'équipe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physiciens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décide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faire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appel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à Georges Devereux, un original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marginalisé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au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sein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la profession, à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l'origine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d'une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thèse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sur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les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Indiens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Mohave,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parmi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lesquels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il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vécut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Devereux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débarque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à Topeka (Kansas), au Winter General Hospital, pour y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rencontrer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son patient,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qu'il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va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traiter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exclusivement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.</w:t>
            </w:r>
          </w:p>
          <w:p w14:paraId="055F91C4" w14:textId="77777777" w:rsidR="00212E09" w:rsidRPr="00212E09" w:rsidRDefault="00212E09" w:rsidP="00212E0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  <w:lang w:val="en-GB" w:eastAsia="fr-FR"/>
              </w:rPr>
            </w:pP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C'est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l'histoire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cette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rencontre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que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met en scène Arnaud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Desplechin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dans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un beau film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classique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dense,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subtil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foisonnant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d'idées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mise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en scène et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où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se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télescopent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préoccupations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proofErr w:type="gram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habituelles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:</w:t>
            </w:r>
            <w:proofErr w:type="gram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la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névrose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le rapport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complexe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aux femmes, la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judéité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incarnée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par Georges Devereux.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Juif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d'origine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hongroise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né en 1908 en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Transylvanie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l'anthropologue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partage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avec Jimmy Picard un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génocide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L'un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la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Shoah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l'autre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le massacre des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Indiens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d'Amérique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Le film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n'aborde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pas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frontalement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traumatismes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mais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la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culpabilité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personnages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affleure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au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détour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scènes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où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la parole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occupe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bientôt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tout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l'espace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.</w:t>
            </w:r>
          </w:p>
          <w:p w14:paraId="3E67BC28" w14:textId="77777777" w:rsidR="00212E09" w:rsidRPr="00212E09" w:rsidRDefault="00212E09" w:rsidP="00212E0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  <w:lang w:val="en-GB" w:eastAsia="fr-FR"/>
              </w:rPr>
            </w:pPr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Devereux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ment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sur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origines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se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faisant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passer pour un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Français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au grand dam de Madeleine,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sa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maîtresse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britannique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(Gina McKee).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Esquissée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cette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relation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extraconjugale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libre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et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passionnée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met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d'autant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plus en lumière les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difficultés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qu'entretient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Jimmy Picard avec la gent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féminine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écrasée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qu'il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est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par les figures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autoritaires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sa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mère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et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sa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soeur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Cet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Indien-là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entretient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nombreux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points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communs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avec les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héros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masculins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qui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traversaient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les films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précédents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du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cinéaste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.</w:t>
            </w:r>
          </w:p>
          <w:p w14:paraId="2CAA2DF6" w14:textId="77777777" w:rsidR="00212E09" w:rsidRPr="00212E09" w:rsidRDefault="00212E09" w:rsidP="00212E0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  <w:lang w:val="en-GB" w:eastAsia="fr-FR"/>
              </w:rPr>
            </w:pP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Admirateur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John Ford,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Desplechin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aurait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pu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succomber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à la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tentation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filmer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les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grands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espaces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à la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manière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du maître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borgne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Mais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son appropriation du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territoire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tient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à distance le folklore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américain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Desplechin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s'offre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l'audace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filmer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un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huis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clos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dans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un décor,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épuisé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par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propres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figurations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mythiques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C'est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dans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la tête de Jimmy Picard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qu'il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préfère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s'immerger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pour y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dessiner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une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autre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géographie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mentale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celle-là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comme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il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avait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pu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le faire avec brio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dans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 xml:space="preserve">La </w:t>
            </w:r>
            <w:proofErr w:type="spellStart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Sentinelle</w:t>
            </w:r>
            <w:proofErr w:type="spellEnd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,</w:t>
            </w:r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son premier long-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métrage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réalisé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en 1992.</w:t>
            </w:r>
          </w:p>
          <w:p w14:paraId="17B211A2" w14:textId="77777777" w:rsidR="00212E09" w:rsidRPr="00212E09" w:rsidRDefault="00212E09" w:rsidP="00212E0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  <w:lang w:val="en-GB" w:eastAsia="fr-FR"/>
              </w:rPr>
            </w:pP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Récit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guérison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puissant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autant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que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sensible, </w:t>
            </w:r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Jimmy P</w:t>
            </w:r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parle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blessures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l'âme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qui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obligent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à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redéfinir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la notion volatile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folie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Dément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Georges Devereux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l'excentrique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(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interprété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avec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fougue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par Mathieu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Amalric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)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l'est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plus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que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son patient.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Endossant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avec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sobriété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le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rôle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cette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masse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souffrante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soumis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aux turbulences de son roman familial et de la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grande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Histoire,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Benicio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Del Toro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forme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avec Mathieu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Amalric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un duo, de prime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abord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mal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assorti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mais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des plus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complémentaires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à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l'arrivée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Sa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parenthèse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américaine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permet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à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Desplechin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de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déplacer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un nouveau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récit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d'assomption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personnelle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dans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un décor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où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il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 se </w:t>
            </w:r>
            <w:proofErr w:type="spellStart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>régénère</w:t>
            </w:r>
            <w:proofErr w:type="spellEnd"/>
            <w:r w:rsidRPr="00212E09">
              <w:rPr>
                <w:rFonts w:ascii="Times" w:hAnsi="Times" w:cs="Times New Roman"/>
                <w:sz w:val="20"/>
                <w:szCs w:val="20"/>
                <w:lang w:val="en-GB" w:eastAsia="fr-FR"/>
              </w:rPr>
              <w:t xml:space="preserve">. </w:t>
            </w:r>
          </w:p>
          <w:p w14:paraId="255B3078" w14:textId="77777777" w:rsidR="00212E09" w:rsidRPr="00212E09" w:rsidRDefault="00212E09" w:rsidP="00212E0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  <w:lang w:val="en-GB" w:eastAsia="fr-FR"/>
              </w:rPr>
            </w:pPr>
            <w:r w:rsidRPr="00212E09">
              <w:rPr>
                <w:rFonts w:ascii="Times" w:hAnsi="Times" w:cs="Times New Roman"/>
                <w:b/>
                <w:bCs/>
                <w:sz w:val="20"/>
                <w:szCs w:val="20"/>
                <w:lang w:val="en-GB" w:eastAsia="fr-FR"/>
              </w:rPr>
              <w:t>Sandrine Marques</w:t>
            </w:r>
          </w:p>
          <w:p w14:paraId="365F4369" w14:textId="77777777" w:rsidR="00212E09" w:rsidRPr="00212E09" w:rsidRDefault="00212E09" w:rsidP="00212E0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sz w:val="20"/>
                <w:szCs w:val="20"/>
                <w:lang w:val="en-GB" w:eastAsia="fr-FR"/>
              </w:rPr>
            </w:pPr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 xml:space="preserve">Film </w:t>
            </w:r>
            <w:proofErr w:type="spellStart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français</w:t>
            </w:r>
            <w:proofErr w:type="spellEnd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d'Arnaud</w:t>
            </w:r>
            <w:proofErr w:type="spellEnd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Desplechin</w:t>
            </w:r>
            <w:proofErr w:type="spellEnd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.</w:t>
            </w:r>
          </w:p>
          <w:p w14:paraId="7FA9E87C" w14:textId="77777777" w:rsidR="00212E09" w:rsidRPr="00212E09" w:rsidRDefault="00212E09" w:rsidP="00212E09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</w:pPr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 xml:space="preserve">Avec Mathieu </w:t>
            </w:r>
            <w:proofErr w:type="spellStart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Amalric</w:t>
            </w:r>
            <w:proofErr w:type="spellEnd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>Benicio</w:t>
            </w:r>
            <w:proofErr w:type="spellEnd"/>
            <w:r w:rsidRPr="00212E09">
              <w:rPr>
                <w:rFonts w:ascii="Times" w:hAnsi="Times" w:cs="Times New Roman"/>
                <w:i/>
                <w:iCs/>
                <w:sz w:val="20"/>
                <w:szCs w:val="20"/>
                <w:lang w:val="en-GB" w:eastAsia="fr-FR"/>
              </w:rPr>
              <w:t xml:space="preserve"> Del Toro, Gina McKee (1 h 56).</w:t>
            </w:r>
          </w:p>
        </w:tc>
      </w:tr>
    </w:tbl>
    <w:p w14:paraId="69B8D971" w14:textId="77777777" w:rsidR="009E3F3B" w:rsidRDefault="00522F59">
      <w:r>
        <w:rPr>
          <w:rFonts w:eastAsia="Times New Roman" w:cs="Times New Roman"/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2747DBA5" wp14:editId="0AC20DE1">
                <wp:extent cx="5756910" cy="5756910"/>
                <wp:effectExtent l="0" t="0" r="0" b="8890"/>
                <wp:docPr id="7" name="AutoShape 3" descr="http://www.lemonde.fr/journalelectronique/donnees/protege/20130911/html/13091114_JIMMYP+X1P1_ori.jpg.56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6910" cy="575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 : http://www.lemonde.fr/journalelectronique/donnees/protege/20130911/html/13091114_JIMMYP+X1P1_ori.jpg.567.jpg" style="width:453.3pt;height:4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sectPr w:rsidR="009E3F3B" w:rsidSect="00933D0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09"/>
    <w:rsid w:val="00212E09"/>
    <w:rsid w:val="002578E0"/>
    <w:rsid w:val="00522F59"/>
    <w:rsid w:val="00662681"/>
    <w:rsid w:val="008F6B57"/>
    <w:rsid w:val="00933D0A"/>
    <w:rsid w:val="009E3F3B"/>
    <w:rsid w:val="00D36E20"/>
    <w:rsid w:val="00E20006"/>
    <w:rsid w:val="00E908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9C3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3B"/>
  </w:style>
  <w:style w:type="paragraph" w:styleId="Titre1">
    <w:name w:val="heading 1"/>
    <w:basedOn w:val="Normal"/>
    <w:link w:val="Titre1Car"/>
    <w:uiPriority w:val="9"/>
    <w:qFormat/>
    <w:rsid w:val="00212E0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HG12">
    <w:name w:val="PHG12"/>
    <w:basedOn w:val="Sansinterligne"/>
    <w:autoRedefine/>
    <w:qFormat/>
    <w:rsid w:val="00662681"/>
    <w:pPr>
      <w:ind w:right="2262"/>
      <w:jc w:val="both"/>
    </w:pPr>
    <w:rPr>
      <w:rFonts w:ascii="Times" w:hAnsi="Times"/>
    </w:rPr>
  </w:style>
  <w:style w:type="paragraph" w:customStyle="1" w:styleId="NotePHG12">
    <w:name w:val="Note PHG12"/>
    <w:basedOn w:val="Notedebasdepage"/>
    <w:autoRedefine/>
    <w:qFormat/>
    <w:rsid w:val="00E20006"/>
    <w:pPr>
      <w:ind w:right="2262"/>
      <w:jc w:val="both"/>
    </w:pPr>
    <w:rPr>
      <w:rFonts w:ascii="Times" w:hAnsi="Times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0006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0006"/>
  </w:style>
  <w:style w:type="paragraph" w:styleId="Sansinterligne">
    <w:name w:val="No Spacing"/>
    <w:uiPriority w:val="1"/>
    <w:qFormat/>
    <w:rsid w:val="00662681"/>
    <w:pPr>
      <w:spacing w:after="0"/>
    </w:pPr>
  </w:style>
  <w:style w:type="paragraph" w:customStyle="1" w:styleId="PHG13">
    <w:name w:val="PHG 13"/>
    <w:basedOn w:val="PHG12"/>
    <w:autoRedefine/>
    <w:qFormat/>
    <w:rsid w:val="00D36E20"/>
  </w:style>
  <w:style w:type="character" w:customStyle="1" w:styleId="Titre1Car">
    <w:name w:val="Titre 1 Car"/>
    <w:basedOn w:val="Policepardfaut"/>
    <w:link w:val="Titre1"/>
    <w:uiPriority w:val="9"/>
    <w:rsid w:val="00212E09"/>
    <w:rPr>
      <w:rFonts w:ascii="Times" w:hAnsi="Times"/>
      <w:b/>
      <w:bCs/>
      <w:kern w:val="36"/>
      <w:sz w:val="48"/>
      <w:szCs w:val="48"/>
      <w:lang w:val="en-GB" w:eastAsia="fr-FR"/>
    </w:rPr>
  </w:style>
  <w:style w:type="paragraph" w:styleId="NormalWeb">
    <w:name w:val="Normal (Web)"/>
    <w:basedOn w:val="Normal"/>
    <w:uiPriority w:val="99"/>
    <w:unhideWhenUsed/>
    <w:rsid w:val="00212E0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E0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E0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3B"/>
  </w:style>
  <w:style w:type="paragraph" w:styleId="Titre1">
    <w:name w:val="heading 1"/>
    <w:basedOn w:val="Normal"/>
    <w:link w:val="Titre1Car"/>
    <w:uiPriority w:val="9"/>
    <w:qFormat/>
    <w:rsid w:val="00212E0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HG12">
    <w:name w:val="PHG12"/>
    <w:basedOn w:val="Sansinterligne"/>
    <w:autoRedefine/>
    <w:qFormat/>
    <w:rsid w:val="00662681"/>
    <w:pPr>
      <w:ind w:right="2262"/>
      <w:jc w:val="both"/>
    </w:pPr>
    <w:rPr>
      <w:rFonts w:ascii="Times" w:hAnsi="Times"/>
    </w:rPr>
  </w:style>
  <w:style w:type="paragraph" w:customStyle="1" w:styleId="NotePHG12">
    <w:name w:val="Note PHG12"/>
    <w:basedOn w:val="Notedebasdepage"/>
    <w:autoRedefine/>
    <w:qFormat/>
    <w:rsid w:val="00E20006"/>
    <w:pPr>
      <w:ind w:right="2262"/>
      <w:jc w:val="both"/>
    </w:pPr>
    <w:rPr>
      <w:rFonts w:ascii="Times" w:hAnsi="Times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0006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0006"/>
  </w:style>
  <w:style w:type="paragraph" w:styleId="Sansinterligne">
    <w:name w:val="No Spacing"/>
    <w:uiPriority w:val="1"/>
    <w:qFormat/>
    <w:rsid w:val="00662681"/>
    <w:pPr>
      <w:spacing w:after="0"/>
    </w:pPr>
  </w:style>
  <w:style w:type="paragraph" w:customStyle="1" w:styleId="PHG13">
    <w:name w:val="PHG 13"/>
    <w:basedOn w:val="PHG12"/>
    <w:autoRedefine/>
    <w:qFormat/>
    <w:rsid w:val="00D36E20"/>
  </w:style>
  <w:style w:type="character" w:customStyle="1" w:styleId="Titre1Car">
    <w:name w:val="Titre 1 Car"/>
    <w:basedOn w:val="Policepardfaut"/>
    <w:link w:val="Titre1"/>
    <w:uiPriority w:val="9"/>
    <w:rsid w:val="00212E09"/>
    <w:rPr>
      <w:rFonts w:ascii="Times" w:hAnsi="Times"/>
      <w:b/>
      <w:bCs/>
      <w:kern w:val="36"/>
      <w:sz w:val="48"/>
      <w:szCs w:val="48"/>
      <w:lang w:val="en-GB" w:eastAsia="fr-FR"/>
    </w:rPr>
  </w:style>
  <w:style w:type="paragraph" w:styleId="NormalWeb">
    <w:name w:val="Normal (Web)"/>
    <w:basedOn w:val="Normal"/>
    <w:uiPriority w:val="99"/>
    <w:unhideWhenUsed/>
    <w:rsid w:val="00212E0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E0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E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javascript:window.print();" TargetMode="External"/><Relationship Id="rId12" Type="http://schemas.openxmlformats.org/officeDocument/2006/relationships/image" Target="media/image4.gif"/><Relationship Id="rId13" Type="http://schemas.openxmlformats.org/officeDocument/2006/relationships/hyperlink" Target="javascript:%20window.open('http://abonnes.lemonde.fr/edition-abonnes/classeur/a_lire/20130911921387.html?type=journal_electronique&amp;titre=Un+r%2526%2523233%253Bcit+de+gu%2526%2523233%253Brison%252C+puissant+et+sensible&amp;path=javascript%253Aouvrir_popup%2528%2527http%253A%252F%252Fwww.lemonde.fr%252Fjournalelectronique%252Fdonnees%252Flibre%252F20130911%252Findex.html%253Farticle_id%253D921387%2527%2529%253B','classeur','width=700,height=500,top=125,left=175,scrollbars=yes,resizable=yes');%20void(0);" TargetMode="External"/><Relationship Id="rId14" Type="http://schemas.openxmlformats.org/officeDocument/2006/relationships/image" Target="media/image5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hyperlink" Target="javascript:selectStyleSheet(2);" TargetMode="External"/><Relationship Id="rId8" Type="http://schemas.openxmlformats.org/officeDocument/2006/relationships/image" Target="media/image2.gif"/><Relationship Id="rId9" Type="http://schemas.openxmlformats.org/officeDocument/2006/relationships/hyperlink" Target="javascript:selectStyleSheet(-2);" TargetMode="External"/><Relationship Id="rId10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3830</Characters>
  <Application>Microsoft Macintosh Word</Application>
  <DocSecurity>0</DocSecurity>
  <Lines>31</Lines>
  <Paragraphs>9</Paragraphs>
  <ScaleCrop>false</ScaleCrop>
  <Company>CIFPR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GRAUER</dc:creator>
  <cp:keywords/>
  <dc:description/>
  <cp:lastModifiedBy>Philippe GRAUER</cp:lastModifiedBy>
  <cp:revision>2</cp:revision>
  <dcterms:created xsi:type="dcterms:W3CDTF">2013-10-14T20:26:00Z</dcterms:created>
  <dcterms:modified xsi:type="dcterms:W3CDTF">2013-10-14T20:26:00Z</dcterms:modified>
</cp:coreProperties>
</file>